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仿宋" w:hAnsi="仿宋" w:eastAsia="仿宋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6"/>
          <w:szCs w:val="36"/>
        </w:rPr>
        <w:t>中国潜水打捞行业协会会员开票信息及情况确认表</w:t>
      </w:r>
    </w:p>
    <w:p>
      <w:pPr>
        <w:spacing w:line="580" w:lineRule="exact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</w:p>
    <w:tbl>
      <w:tblPr>
        <w:tblStyle w:val="5"/>
        <w:tblW w:w="10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458"/>
        <w:gridCol w:w="1286"/>
        <w:gridCol w:w="2003"/>
        <w:gridCol w:w="349"/>
        <w:gridCol w:w="866"/>
        <w:gridCol w:w="72"/>
        <w:gridCol w:w="2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8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8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目前的会员类别</w:t>
            </w:r>
          </w:p>
        </w:tc>
        <w:tc>
          <w:tcPr>
            <w:tcW w:w="8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36"/>
                <w:szCs w:val="21"/>
              </w:rPr>
              <w:t xml:space="preserve">□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副理事长单位    □ 常务理事单位</w:t>
            </w:r>
          </w:p>
          <w:p>
            <w:pPr>
              <w:ind w:firstLine="120" w:firstLineChars="5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□  理事单位        □ 普通会员单位   </w:t>
            </w: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法定代表人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法人邮箱</w:t>
            </w:r>
          </w:p>
        </w:tc>
        <w:tc>
          <w:tcPr>
            <w:tcW w:w="803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日常联系人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工作部门           及职务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803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单位基本情况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（2020年）</w:t>
            </w:r>
          </w:p>
        </w:tc>
        <w:tc>
          <w:tcPr>
            <w:tcW w:w="8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>固定资产        万元；注册资金      万元；总产值</w:t>
            </w:r>
            <w:r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>万元；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>上年销售收入　　　　万元；上年实现利润　　</w:t>
            </w:r>
            <w:r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>　万元；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>单位职工人数　  　人。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pacing w:val="36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注：</w:t>
      </w:r>
      <w:r>
        <w:rPr>
          <w:rFonts w:hint="eastAsia" w:ascii="仿宋" w:hAnsi="仿宋" w:eastAsia="仿宋" w:cs="Times New Roman"/>
          <w:b/>
          <w:sz w:val="28"/>
          <w:szCs w:val="28"/>
        </w:rPr>
        <w:t>请在“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Times New Roman"/>
          <w:b/>
          <w:sz w:val="28"/>
          <w:szCs w:val="28"/>
        </w:rPr>
        <w:t>”中打“√”进行确认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。</w:t>
      </w:r>
    </w:p>
    <w:p/>
    <w:p/>
    <w:sectPr>
      <w:footerReference r:id="rId3" w:type="default"/>
      <w:footerReference r:id="rId4" w:type="even"/>
      <w:pgSz w:w="11906" w:h="16838"/>
      <w:pgMar w:top="1701" w:right="1588" w:bottom="1247" w:left="1588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99"/>
    <w:rsid w:val="000E5333"/>
    <w:rsid w:val="00122C43"/>
    <w:rsid w:val="001516DC"/>
    <w:rsid w:val="00256BE9"/>
    <w:rsid w:val="002705DF"/>
    <w:rsid w:val="003F0999"/>
    <w:rsid w:val="00481386"/>
    <w:rsid w:val="004E0599"/>
    <w:rsid w:val="006E1616"/>
    <w:rsid w:val="00782F78"/>
    <w:rsid w:val="007E066A"/>
    <w:rsid w:val="00A42847"/>
    <w:rsid w:val="00AB44E5"/>
    <w:rsid w:val="00EF4008"/>
    <w:rsid w:val="10D5028B"/>
    <w:rsid w:val="16E94664"/>
    <w:rsid w:val="1A73467E"/>
    <w:rsid w:val="219C2A99"/>
    <w:rsid w:val="29C37B6D"/>
    <w:rsid w:val="2A372A55"/>
    <w:rsid w:val="2A510989"/>
    <w:rsid w:val="3A2946BC"/>
    <w:rsid w:val="434F6D58"/>
    <w:rsid w:val="4589429E"/>
    <w:rsid w:val="45E92846"/>
    <w:rsid w:val="4BA85E47"/>
    <w:rsid w:val="592A682C"/>
    <w:rsid w:val="5E033551"/>
    <w:rsid w:val="62362D2F"/>
    <w:rsid w:val="650E336A"/>
    <w:rsid w:val="660D3573"/>
    <w:rsid w:val="6B1C7EEA"/>
    <w:rsid w:val="6DD549D0"/>
    <w:rsid w:val="70970C35"/>
    <w:rsid w:val="74E972A4"/>
    <w:rsid w:val="7E0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C233A-90D5-41DF-A2B9-D38034F84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1112</Characters>
  <Lines>9</Lines>
  <Paragraphs>2</Paragraphs>
  <TotalTime>1</TotalTime>
  <ScaleCrop>false</ScaleCrop>
  <LinksUpToDate>false</LinksUpToDate>
  <CharactersWithSpaces>1304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2021-04-06T06:35:00Z</dcterms:created>
  <dc:creator>hychen</dc:creator>
  <cp:lastModifiedBy>我说大V呀</cp:lastModifiedBy>
  <cp:lastPrinted>2021-04-06T08:18:00Z</cp:lastPrinted>
  <dcterms:modified xsi:type="dcterms:W3CDTF">2021-04-07T07:21:31Z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F9AA593C6FD240AF8D2E302148AD3896</vt:lpwstr>
  </property>
</Properties>
</file>