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附件2</w:t>
      </w:r>
      <w:bookmarkStart w:id="0" w:name="_GoBack"/>
      <w:bookmarkEnd w:id="0"/>
    </w:p>
    <w:tbl>
      <w:tblPr>
        <w:tblStyle w:val="3"/>
        <w:tblW w:w="0" w:type="auto"/>
        <w:tblInd w:w="1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ind w:firstLine="2650" w:firstLineChars="600"/>
              <w:rPr>
                <w:rFonts w:ascii="仿宋_GB2312" w:hAnsi="宋体" w:eastAsia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44"/>
                <w:szCs w:val="34"/>
              </w:rPr>
              <w:t>中国潜水打捞行业协会开票信息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单位名称：</w:t>
            </w:r>
          </w:p>
        </w:tc>
        <w:tc>
          <w:tcPr>
            <w:tcW w:w="9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税号：</w:t>
            </w:r>
          </w:p>
        </w:tc>
        <w:tc>
          <w:tcPr>
            <w:tcW w:w="97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收票地址：</w:t>
            </w:r>
          </w:p>
        </w:tc>
        <w:tc>
          <w:tcPr>
            <w:tcW w:w="97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联系人：</w:t>
            </w:r>
          </w:p>
        </w:tc>
        <w:tc>
          <w:tcPr>
            <w:tcW w:w="97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手机号：</w:t>
            </w:r>
          </w:p>
        </w:tc>
        <w:tc>
          <w:tcPr>
            <w:tcW w:w="97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邮编：</w:t>
            </w:r>
          </w:p>
        </w:tc>
        <w:tc>
          <w:tcPr>
            <w:tcW w:w="97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28"/>
              </w:rPr>
            </w:pPr>
          </w:p>
        </w:tc>
      </w:tr>
    </w:tbl>
    <w:p>
      <w:pPr>
        <w:pStyle w:val="6"/>
        <w:spacing w:line="360" w:lineRule="auto"/>
        <w:ind w:left="300" w:firstLine="265" w:firstLineChars="83"/>
        <w:rPr>
          <w:rFonts w:hint="eastAsia"/>
        </w:rPr>
      </w:pPr>
      <w:r>
        <w:rPr>
          <w:rFonts w:ascii="仿宋_GB2312" w:hAnsi="宋体" w:eastAsia="仿宋_GB2312"/>
          <w:sz w:val="32"/>
          <w:szCs w:val="28"/>
        </w:rPr>
        <w:tab/>
      </w:r>
      <w:r>
        <w:rPr>
          <w:rFonts w:ascii="仿宋_GB2312" w:hAnsi="宋体" w:eastAsia="仿宋_GB2312"/>
          <w:sz w:val="32"/>
          <w:szCs w:val="28"/>
        </w:rPr>
        <w:tab/>
      </w:r>
      <w:r>
        <w:rPr>
          <w:rFonts w:hint="eastAsia" w:ascii="仿宋_GB2312" w:hAnsi="宋体" w:eastAsia="仿宋_GB2312"/>
          <w:sz w:val="32"/>
          <w:szCs w:val="28"/>
        </w:rPr>
        <w:t xml:space="preserve">    </w:t>
      </w:r>
      <w:r>
        <w:rPr>
          <w:rFonts w:hint="eastAsia" w:ascii="仿宋" w:hAnsi="仿宋" w:eastAsia="仿宋"/>
          <w:sz w:val="32"/>
          <w:szCs w:val="30"/>
        </w:rPr>
        <w:t>需要开发票的请填写本表，发至协会财务部邮箱：cwb@cdsca.org.cn</w:t>
      </w:r>
    </w:p>
    <w:p/>
    <w:sectPr>
      <w:footerReference r:id="rId3" w:type="default"/>
      <w:footerReference r:id="rId4" w:type="even"/>
      <w:pgSz w:w="16838" w:h="11906" w:orient="landscape"/>
      <w:pgMar w:top="1588" w:right="1701" w:bottom="1588" w:left="1247" w:header="851" w:footer="851" w:gutter="0"/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34B1D"/>
    <w:rsid w:val="0E0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2022-04-01T08:43:00Z</dcterms:created>
  <dc:creator>菜花哥哥</dc:creator>
  <cp:lastModifiedBy>菜花哥哥</cp:lastModifiedBy>
  <dcterms:modified xsi:type="dcterms:W3CDTF">2022-04-01T08:43:38Z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C29A616AA07B4A908F39FD9C5F629BBE</vt:lpwstr>
  </property>
</Properties>
</file>